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E0" w:rsidRPr="00EA5ABE" w:rsidRDefault="003063E0" w:rsidP="00200703">
      <w:pPr>
        <w:rPr>
          <w:rFonts w:ascii="Arial" w:hAnsi="Arial" w:cs="Arial"/>
          <w:sz w:val="24"/>
          <w:szCs w:val="24"/>
        </w:rPr>
      </w:pPr>
    </w:p>
    <w:p w:rsidR="004E7BA7" w:rsidRDefault="004E7BA7" w:rsidP="00200703">
      <w:pPr>
        <w:rPr>
          <w:rFonts w:ascii="Arial" w:hAnsi="Arial" w:cs="Arial"/>
          <w:sz w:val="24"/>
          <w:szCs w:val="24"/>
        </w:rPr>
      </w:pPr>
    </w:p>
    <w:p w:rsidR="00EA5ABE" w:rsidRPr="008D4661" w:rsidRDefault="00EA5ABE" w:rsidP="008D4661">
      <w:pPr>
        <w:rPr>
          <w:rFonts w:ascii="Arial Rounded MT Bold" w:hAnsi="Arial Rounded MT Bold" w:cs="Arial"/>
          <w:sz w:val="36"/>
          <w:szCs w:val="36"/>
        </w:rPr>
      </w:pPr>
    </w:p>
    <w:p w:rsidR="005C414C" w:rsidRPr="00200703" w:rsidRDefault="009B3C21" w:rsidP="00200703">
      <w:pPr>
        <w:rPr>
          <w:rFonts w:ascii="Arial" w:hAnsi="Arial" w:cs="Arial"/>
          <w:sz w:val="24"/>
          <w:szCs w:val="24"/>
        </w:rPr>
      </w:pPr>
      <w:r>
        <w:rPr>
          <w:rFonts w:ascii="Arial" w:hAnsi="Arial" w:cs="Arial"/>
          <w:noProof/>
          <w:color w:val="FF0000"/>
          <w:sz w:val="24"/>
          <w:szCs w:val="2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1" type="#_x0000_t154" style="position:absolute;margin-left:5.6pt;margin-top:3.5pt;width:479.25pt;height:76.5pt;z-index:251657728" adj="6171,10800" fillcolor="blue" strokecolor="silver">
            <v:shadow color="#868686"/>
            <v:textpath style="font-family:&quot;Berlin Sans FB&quot;;v-text-kern:t" trim="t" fitpath="t" string="Kampfrichterneuausbildung"/>
            <o:lock v:ext="edit" text="f"/>
          </v:shape>
        </w:pict>
      </w:r>
    </w:p>
    <w:p w:rsidR="005C414C" w:rsidRPr="00200703" w:rsidRDefault="005C414C" w:rsidP="00200703">
      <w:pPr>
        <w:rPr>
          <w:rFonts w:ascii="Arial" w:hAnsi="Arial" w:cs="Arial"/>
          <w:sz w:val="24"/>
          <w:szCs w:val="24"/>
        </w:rPr>
      </w:pPr>
    </w:p>
    <w:p w:rsidR="005C414C" w:rsidRPr="00200703" w:rsidRDefault="005C414C" w:rsidP="00200703">
      <w:pPr>
        <w:rPr>
          <w:rFonts w:ascii="Arial" w:hAnsi="Arial" w:cs="Arial"/>
          <w:sz w:val="24"/>
          <w:szCs w:val="24"/>
        </w:rPr>
      </w:pPr>
    </w:p>
    <w:p w:rsidR="005C414C" w:rsidRPr="00200703" w:rsidRDefault="005C414C" w:rsidP="00200703">
      <w:pPr>
        <w:rPr>
          <w:rFonts w:ascii="Arial" w:hAnsi="Arial" w:cs="Arial"/>
          <w:sz w:val="24"/>
          <w:szCs w:val="24"/>
        </w:rPr>
      </w:pPr>
    </w:p>
    <w:p w:rsidR="00753754" w:rsidRPr="00200703" w:rsidRDefault="00753754" w:rsidP="00200703">
      <w:pPr>
        <w:rPr>
          <w:rFonts w:ascii="Arial" w:hAnsi="Arial" w:cs="Arial"/>
          <w:sz w:val="24"/>
          <w:szCs w:val="24"/>
        </w:rPr>
      </w:pPr>
    </w:p>
    <w:p w:rsidR="00010846" w:rsidRPr="00200703" w:rsidRDefault="00010846" w:rsidP="00200703">
      <w:pPr>
        <w:rPr>
          <w:rFonts w:ascii="Arial" w:hAnsi="Arial" w:cs="Arial"/>
          <w:sz w:val="24"/>
          <w:szCs w:val="24"/>
        </w:rPr>
      </w:pPr>
    </w:p>
    <w:tbl>
      <w:tblPr>
        <w:tblW w:w="0" w:type="auto"/>
        <w:jc w:val="center"/>
        <w:tblLook w:val="01E0" w:firstRow="1" w:lastRow="1" w:firstColumn="1" w:lastColumn="1" w:noHBand="0" w:noVBand="0"/>
      </w:tblPr>
      <w:tblGrid>
        <w:gridCol w:w="1288"/>
        <w:gridCol w:w="8634"/>
      </w:tblGrid>
      <w:tr w:rsidR="004E7BA7" w:rsidRPr="0006021F" w:rsidTr="00FA10EC">
        <w:trPr>
          <w:jc w:val="center"/>
        </w:trPr>
        <w:tc>
          <w:tcPr>
            <w:tcW w:w="1288" w:type="dxa"/>
            <w:shd w:val="clear" w:color="auto" w:fill="D9D9D9"/>
          </w:tcPr>
          <w:p w:rsidR="004E7BA7" w:rsidRPr="00FA10EC" w:rsidRDefault="004E7BA7" w:rsidP="0006021F">
            <w:pPr>
              <w:spacing w:before="240" w:after="120"/>
              <w:rPr>
                <w:rFonts w:ascii="Arial" w:hAnsi="Arial" w:cs="Arial"/>
              </w:rPr>
            </w:pPr>
            <w:r w:rsidRPr="00FA10EC">
              <w:rPr>
                <w:rFonts w:ascii="Arial" w:hAnsi="Arial" w:cs="Arial"/>
              </w:rPr>
              <w:t>Inhalt:</w:t>
            </w:r>
          </w:p>
        </w:tc>
        <w:tc>
          <w:tcPr>
            <w:tcW w:w="8634" w:type="dxa"/>
            <w:shd w:val="clear" w:color="auto" w:fill="D9D9D9"/>
          </w:tcPr>
          <w:p w:rsidR="00DA6157" w:rsidRPr="00DA6157" w:rsidRDefault="003A1F20" w:rsidP="008047B9">
            <w:pPr>
              <w:rPr>
                <w:rFonts w:ascii="Arial" w:hAnsi="Arial" w:cs="Arial"/>
                <w:b/>
              </w:rPr>
            </w:pPr>
            <w:r>
              <w:rPr>
                <w:rFonts w:ascii="Arial" w:hAnsi="Arial" w:cs="Arial"/>
                <w:b/>
                <w:sz w:val="22"/>
              </w:rPr>
              <w:t>LK</w:t>
            </w:r>
            <w:r w:rsidR="00DA6157" w:rsidRPr="00DA6157">
              <w:rPr>
                <w:rFonts w:ascii="Arial" w:hAnsi="Arial" w:cs="Arial"/>
                <w:b/>
                <w:sz w:val="22"/>
              </w:rPr>
              <w:t>-Stufen</w:t>
            </w:r>
            <w:r>
              <w:rPr>
                <w:rFonts w:ascii="Arial" w:hAnsi="Arial" w:cs="Arial"/>
                <w:b/>
                <w:sz w:val="22"/>
              </w:rPr>
              <w:t xml:space="preserve"> (Kür modifiziert)</w:t>
            </w:r>
            <w:r w:rsidR="00DA6157" w:rsidRPr="00DA6157">
              <w:rPr>
                <w:rFonts w:ascii="Arial" w:hAnsi="Arial" w:cs="Arial"/>
                <w:b/>
                <w:sz w:val="22"/>
              </w:rPr>
              <w:t xml:space="preserve"> Gerätturnen </w:t>
            </w:r>
            <w:proofErr w:type="spellStart"/>
            <w:r w:rsidR="00DA6157" w:rsidRPr="00DA6157">
              <w:rPr>
                <w:rFonts w:ascii="Arial" w:hAnsi="Arial" w:cs="Arial"/>
                <w:b/>
                <w:sz w:val="22"/>
              </w:rPr>
              <w:t>weibl</w:t>
            </w:r>
            <w:proofErr w:type="spellEnd"/>
            <w:r w:rsidR="00DA6157" w:rsidRPr="00DA6157">
              <w:rPr>
                <w:rFonts w:ascii="Arial" w:hAnsi="Arial" w:cs="Arial"/>
                <w:b/>
                <w:sz w:val="22"/>
              </w:rPr>
              <w:t>.</w:t>
            </w:r>
          </w:p>
          <w:p w:rsidR="008047B9" w:rsidRPr="00DD0A6D" w:rsidRDefault="008047B9" w:rsidP="008047B9">
            <w:pPr>
              <w:rPr>
                <w:rFonts w:ascii="Arial" w:hAnsi="Arial" w:cs="Arial"/>
              </w:rPr>
            </w:pPr>
            <w:r w:rsidRPr="00DD0A6D">
              <w:rPr>
                <w:rFonts w:ascii="Arial" w:hAnsi="Arial" w:cs="Arial"/>
              </w:rPr>
              <w:t>Allgemeine Einführung in das Kampfrichterwesen</w:t>
            </w:r>
            <w:r w:rsidR="003A1F20">
              <w:rPr>
                <w:rFonts w:ascii="Arial" w:hAnsi="Arial" w:cs="Arial"/>
              </w:rPr>
              <w:t xml:space="preserve"> für Kür modifiziert</w:t>
            </w:r>
          </w:p>
          <w:p w:rsidR="008047B9" w:rsidRPr="00DD0A6D" w:rsidRDefault="008047B9" w:rsidP="008047B9">
            <w:pPr>
              <w:rPr>
                <w:rFonts w:ascii="Arial" w:hAnsi="Arial" w:cs="Arial"/>
              </w:rPr>
            </w:pPr>
            <w:r w:rsidRPr="00DD0A6D">
              <w:rPr>
                <w:rFonts w:ascii="Arial" w:hAnsi="Arial" w:cs="Arial"/>
              </w:rPr>
              <w:t xml:space="preserve">gerätespezifische </w:t>
            </w:r>
            <w:r>
              <w:rPr>
                <w:rFonts w:ascii="Arial" w:hAnsi="Arial" w:cs="Arial"/>
              </w:rPr>
              <w:t>Wertung</w:t>
            </w:r>
            <w:r w:rsidRPr="00DD0A6D">
              <w:rPr>
                <w:rFonts w:ascii="Arial" w:hAnsi="Arial" w:cs="Arial"/>
              </w:rPr>
              <w:t>srichtlinien</w:t>
            </w:r>
            <w:r>
              <w:rPr>
                <w:rFonts w:ascii="Arial" w:hAnsi="Arial" w:cs="Arial"/>
              </w:rPr>
              <w:t xml:space="preserve"> Sprung, Stufenbarren, Schwebebalken und Boden</w:t>
            </w:r>
          </w:p>
          <w:p w:rsidR="008047B9" w:rsidRPr="008047B9" w:rsidRDefault="008047B9" w:rsidP="008047B9">
            <w:pPr>
              <w:rPr>
                <w:rFonts w:ascii="Arial" w:hAnsi="Arial" w:cs="Arial"/>
              </w:rPr>
            </w:pPr>
            <w:r w:rsidRPr="00DD0A6D">
              <w:rPr>
                <w:rFonts w:ascii="Arial" w:hAnsi="Arial" w:cs="Arial"/>
              </w:rPr>
              <w:t>Praktische Übung anhand von Videoaufnahmen</w:t>
            </w:r>
          </w:p>
        </w:tc>
      </w:tr>
      <w:tr w:rsidR="00753754" w:rsidRPr="0006021F" w:rsidTr="00FA10EC">
        <w:trPr>
          <w:jc w:val="center"/>
        </w:trPr>
        <w:tc>
          <w:tcPr>
            <w:tcW w:w="1288" w:type="dxa"/>
            <w:shd w:val="clear" w:color="auto" w:fill="auto"/>
          </w:tcPr>
          <w:p w:rsidR="00753754" w:rsidRPr="00FA10EC" w:rsidRDefault="00753754" w:rsidP="0006021F">
            <w:pPr>
              <w:spacing w:before="240" w:after="120"/>
              <w:rPr>
                <w:rFonts w:ascii="Arial" w:hAnsi="Arial" w:cs="Arial"/>
              </w:rPr>
            </w:pPr>
            <w:r w:rsidRPr="00FA10EC">
              <w:rPr>
                <w:rFonts w:ascii="Arial" w:hAnsi="Arial" w:cs="Arial"/>
              </w:rPr>
              <w:t>Zielgruppe:</w:t>
            </w:r>
          </w:p>
        </w:tc>
        <w:tc>
          <w:tcPr>
            <w:tcW w:w="8634" w:type="dxa"/>
            <w:shd w:val="clear" w:color="auto" w:fill="auto"/>
          </w:tcPr>
          <w:p w:rsidR="004B7F56" w:rsidRDefault="003A1F20" w:rsidP="0006021F">
            <w:pPr>
              <w:spacing w:before="240" w:after="120"/>
              <w:rPr>
                <w:rFonts w:ascii="Arial" w:hAnsi="Arial" w:cs="Arial"/>
                <w:sz w:val="24"/>
                <w:szCs w:val="24"/>
              </w:rPr>
            </w:pPr>
            <w:r>
              <w:rPr>
                <w:rFonts w:ascii="Arial" w:hAnsi="Arial" w:cs="Arial"/>
                <w:sz w:val="24"/>
                <w:szCs w:val="24"/>
              </w:rPr>
              <w:t xml:space="preserve">Kampfrichter/innen Gerätturnen </w:t>
            </w:r>
            <w:proofErr w:type="spellStart"/>
            <w:r>
              <w:rPr>
                <w:rFonts w:ascii="Arial" w:hAnsi="Arial" w:cs="Arial"/>
                <w:sz w:val="24"/>
                <w:szCs w:val="24"/>
              </w:rPr>
              <w:t>weibl</w:t>
            </w:r>
            <w:proofErr w:type="spellEnd"/>
            <w:r>
              <w:rPr>
                <w:rFonts w:ascii="Arial" w:hAnsi="Arial" w:cs="Arial"/>
                <w:sz w:val="24"/>
                <w:szCs w:val="24"/>
              </w:rPr>
              <w:t>. P-Stufen Breitensport</w:t>
            </w:r>
            <w:r w:rsidR="004B7F56">
              <w:rPr>
                <w:rFonts w:ascii="Arial" w:hAnsi="Arial" w:cs="Arial"/>
                <w:sz w:val="24"/>
                <w:szCs w:val="24"/>
              </w:rPr>
              <w:t>.</w:t>
            </w:r>
          </w:p>
          <w:p w:rsidR="00753754" w:rsidRPr="004B7F56" w:rsidRDefault="004B7F56" w:rsidP="0006021F">
            <w:pPr>
              <w:spacing w:after="120"/>
              <w:rPr>
                <w:rFonts w:ascii="Arial" w:hAnsi="Arial" w:cs="Arial"/>
                <w:b/>
                <w:sz w:val="24"/>
                <w:szCs w:val="24"/>
              </w:rPr>
            </w:pPr>
            <w:r w:rsidRPr="004B7F56">
              <w:rPr>
                <w:rFonts w:ascii="Arial" w:hAnsi="Arial" w:cs="Arial"/>
                <w:b/>
                <w:sz w:val="24"/>
                <w:szCs w:val="24"/>
              </w:rPr>
              <w:t>Bei den Gau-Meisterschaften werden nur Kampfrichter/innen mit LK-Lizenz bei den LK-Wettkämpfen eingesetzt. Nur mit dieser Fortbildung kann eine Qualifikation hierfür erworben werden.</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Referent</w:t>
            </w:r>
            <w:r w:rsidR="00654116">
              <w:rPr>
                <w:rFonts w:ascii="Arial" w:hAnsi="Arial" w:cs="Arial"/>
              </w:rPr>
              <w:t>in</w:t>
            </w:r>
            <w:r w:rsidRPr="00FA10EC">
              <w:rPr>
                <w:rFonts w:ascii="Arial" w:hAnsi="Arial" w:cs="Arial"/>
              </w:rPr>
              <w:t>:</w:t>
            </w:r>
          </w:p>
        </w:tc>
        <w:tc>
          <w:tcPr>
            <w:tcW w:w="8634" w:type="dxa"/>
            <w:shd w:val="clear" w:color="auto" w:fill="auto"/>
          </w:tcPr>
          <w:p w:rsidR="00753754" w:rsidRPr="00654116" w:rsidRDefault="0093324F" w:rsidP="001A02C7">
            <w:pPr>
              <w:spacing w:before="120" w:after="120"/>
              <w:rPr>
                <w:rFonts w:ascii="Arial" w:hAnsi="Arial" w:cs="Arial"/>
                <w:sz w:val="28"/>
                <w:szCs w:val="28"/>
              </w:rPr>
            </w:pPr>
            <w:r>
              <w:rPr>
                <w:rFonts w:ascii="Arial" w:hAnsi="Arial" w:cs="Arial"/>
                <w:b/>
                <w:color w:val="0000FF"/>
                <w:sz w:val="28"/>
                <w:szCs w:val="28"/>
              </w:rPr>
              <w:t xml:space="preserve">Team Kampfrichter Gerätturnen </w:t>
            </w:r>
            <w:proofErr w:type="spellStart"/>
            <w:r>
              <w:rPr>
                <w:rFonts w:ascii="Arial" w:hAnsi="Arial" w:cs="Arial"/>
                <w:b/>
                <w:color w:val="0000FF"/>
                <w:sz w:val="28"/>
                <w:szCs w:val="28"/>
              </w:rPr>
              <w:t>weibl</w:t>
            </w:r>
            <w:proofErr w:type="spellEnd"/>
            <w:r>
              <w:rPr>
                <w:rFonts w:ascii="Arial" w:hAnsi="Arial" w:cs="Arial"/>
                <w:b/>
                <w:color w:val="0000FF"/>
                <w:sz w:val="28"/>
                <w:szCs w:val="28"/>
              </w:rPr>
              <w:t>. Turngau Frankfurt</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Termin:</w:t>
            </w:r>
          </w:p>
        </w:tc>
        <w:tc>
          <w:tcPr>
            <w:tcW w:w="8634" w:type="dxa"/>
            <w:shd w:val="clear" w:color="auto" w:fill="auto"/>
          </w:tcPr>
          <w:p w:rsidR="00753754" w:rsidRPr="005A03ED" w:rsidRDefault="00383642" w:rsidP="00735BC1">
            <w:pPr>
              <w:spacing w:before="120" w:after="120"/>
              <w:rPr>
                <w:rFonts w:ascii="Arial Rounded MT Bold" w:hAnsi="Arial Rounded MT Bold" w:cs="Arial"/>
                <w:b/>
                <w:color w:val="0000FF"/>
                <w:sz w:val="32"/>
                <w:szCs w:val="32"/>
              </w:rPr>
            </w:pPr>
            <w:r>
              <w:rPr>
                <w:rFonts w:ascii="Arial Rounded MT Bold" w:hAnsi="Arial Rounded MT Bold" w:cs="Arial"/>
                <w:b/>
                <w:color w:val="0000FF"/>
                <w:sz w:val="34"/>
                <w:szCs w:val="32"/>
              </w:rPr>
              <w:t xml:space="preserve">So. </w:t>
            </w:r>
            <w:r w:rsidR="00735BC1">
              <w:rPr>
                <w:rFonts w:ascii="Arial Rounded MT Bold" w:hAnsi="Arial Rounded MT Bold" w:cs="Arial"/>
                <w:b/>
                <w:color w:val="0000FF"/>
                <w:sz w:val="34"/>
                <w:szCs w:val="32"/>
              </w:rPr>
              <w:t>04</w:t>
            </w:r>
            <w:r w:rsidR="0093324F" w:rsidRPr="005A03ED">
              <w:rPr>
                <w:rFonts w:ascii="Arial Rounded MT Bold" w:hAnsi="Arial Rounded MT Bold" w:cs="Arial"/>
                <w:b/>
                <w:color w:val="0000FF"/>
                <w:sz w:val="34"/>
                <w:szCs w:val="32"/>
              </w:rPr>
              <w:t xml:space="preserve">. </w:t>
            </w:r>
            <w:r w:rsidR="00735BC1">
              <w:rPr>
                <w:rFonts w:ascii="Arial Rounded MT Bold" w:hAnsi="Arial Rounded MT Bold" w:cs="Arial"/>
                <w:b/>
                <w:color w:val="0000FF"/>
                <w:sz w:val="34"/>
                <w:szCs w:val="32"/>
              </w:rPr>
              <w:t>März</w:t>
            </w:r>
            <w:r w:rsidR="003A1F20" w:rsidRPr="005A03ED">
              <w:rPr>
                <w:rFonts w:ascii="Arial Rounded MT Bold" w:hAnsi="Arial Rounded MT Bold" w:cs="Arial"/>
                <w:b/>
                <w:color w:val="0000FF"/>
                <w:sz w:val="34"/>
                <w:szCs w:val="32"/>
              </w:rPr>
              <w:t xml:space="preserve"> </w:t>
            </w:r>
            <w:r w:rsidR="00010846" w:rsidRPr="005A03ED">
              <w:rPr>
                <w:rFonts w:ascii="Arial Rounded MT Bold" w:hAnsi="Arial Rounded MT Bold" w:cs="Arial"/>
                <w:b/>
                <w:color w:val="0000FF"/>
                <w:sz w:val="34"/>
                <w:szCs w:val="32"/>
              </w:rPr>
              <w:t>201</w:t>
            </w:r>
            <w:r w:rsidR="00735BC1">
              <w:rPr>
                <w:rFonts w:ascii="Arial Rounded MT Bold" w:hAnsi="Arial Rounded MT Bold" w:cs="Arial"/>
                <w:b/>
                <w:color w:val="0000FF"/>
                <w:sz w:val="34"/>
                <w:szCs w:val="32"/>
              </w:rPr>
              <w:t>8</w:t>
            </w:r>
          </w:p>
        </w:tc>
      </w:tr>
      <w:tr w:rsidR="00010846" w:rsidRPr="0006021F" w:rsidTr="00FA10EC">
        <w:trPr>
          <w:jc w:val="center"/>
        </w:trPr>
        <w:tc>
          <w:tcPr>
            <w:tcW w:w="1288" w:type="dxa"/>
            <w:shd w:val="clear" w:color="auto" w:fill="auto"/>
          </w:tcPr>
          <w:p w:rsidR="00010846" w:rsidRPr="00FA10EC" w:rsidRDefault="00010846" w:rsidP="0006021F">
            <w:pPr>
              <w:spacing w:before="120" w:after="120"/>
              <w:rPr>
                <w:rFonts w:ascii="Arial" w:hAnsi="Arial" w:cs="Arial"/>
              </w:rPr>
            </w:pPr>
            <w:r w:rsidRPr="00FA10EC">
              <w:rPr>
                <w:rFonts w:ascii="Arial" w:hAnsi="Arial" w:cs="Arial"/>
              </w:rPr>
              <w:t>Dauer:</w:t>
            </w:r>
          </w:p>
        </w:tc>
        <w:tc>
          <w:tcPr>
            <w:tcW w:w="8634" w:type="dxa"/>
            <w:shd w:val="clear" w:color="auto" w:fill="auto"/>
          </w:tcPr>
          <w:p w:rsidR="00010846" w:rsidRPr="0006021F" w:rsidRDefault="00C70E53" w:rsidP="001A02C7">
            <w:pPr>
              <w:spacing w:before="120" w:after="120"/>
              <w:rPr>
                <w:rFonts w:ascii="Arial" w:hAnsi="Arial" w:cs="Arial"/>
                <w:b/>
                <w:sz w:val="28"/>
                <w:szCs w:val="28"/>
              </w:rPr>
            </w:pPr>
            <w:r>
              <w:rPr>
                <w:rFonts w:ascii="Arial" w:hAnsi="Arial" w:cs="Arial"/>
                <w:b/>
                <w:color w:val="0000FF"/>
                <w:sz w:val="28"/>
                <w:szCs w:val="28"/>
              </w:rPr>
              <w:t>10</w:t>
            </w:r>
            <w:r w:rsidR="00B20EFA">
              <w:rPr>
                <w:rFonts w:ascii="Arial" w:hAnsi="Arial" w:cs="Arial"/>
                <w:b/>
                <w:color w:val="0000FF"/>
                <w:sz w:val="28"/>
                <w:szCs w:val="28"/>
              </w:rPr>
              <w:t>:</w:t>
            </w:r>
            <w:r w:rsidR="00010846" w:rsidRPr="0006021F">
              <w:rPr>
                <w:rFonts w:ascii="Arial" w:hAnsi="Arial" w:cs="Arial"/>
                <w:b/>
                <w:color w:val="0000FF"/>
                <w:sz w:val="28"/>
                <w:szCs w:val="28"/>
              </w:rPr>
              <w:t>00</w:t>
            </w:r>
            <w:r w:rsidR="008500DB">
              <w:rPr>
                <w:rFonts w:ascii="Arial" w:hAnsi="Arial" w:cs="Arial"/>
                <w:b/>
                <w:color w:val="0000FF"/>
                <w:sz w:val="28"/>
                <w:szCs w:val="28"/>
              </w:rPr>
              <w:t xml:space="preserve"> Uhr</w:t>
            </w:r>
            <w:r w:rsidR="00010846" w:rsidRPr="0006021F">
              <w:rPr>
                <w:rFonts w:ascii="Arial" w:hAnsi="Arial" w:cs="Arial"/>
                <w:b/>
                <w:color w:val="0000FF"/>
                <w:sz w:val="28"/>
                <w:szCs w:val="28"/>
              </w:rPr>
              <w:t xml:space="preserve"> bis </w:t>
            </w:r>
            <w:r>
              <w:rPr>
                <w:rFonts w:ascii="Arial" w:hAnsi="Arial" w:cs="Arial"/>
                <w:b/>
                <w:color w:val="0000FF"/>
                <w:sz w:val="28"/>
                <w:szCs w:val="28"/>
              </w:rPr>
              <w:t>1</w:t>
            </w:r>
            <w:r w:rsidR="00FB30DC">
              <w:rPr>
                <w:rFonts w:ascii="Arial" w:hAnsi="Arial" w:cs="Arial"/>
                <w:b/>
                <w:color w:val="0000FF"/>
                <w:sz w:val="28"/>
                <w:szCs w:val="28"/>
              </w:rPr>
              <w:t>5</w:t>
            </w:r>
            <w:r w:rsidR="00B20EFA">
              <w:rPr>
                <w:rFonts w:ascii="Arial" w:hAnsi="Arial" w:cs="Arial"/>
                <w:b/>
                <w:color w:val="0000FF"/>
                <w:sz w:val="28"/>
                <w:szCs w:val="28"/>
              </w:rPr>
              <w:t>:</w:t>
            </w:r>
            <w:r w:rsidR="00010846" w:rsidRPr="0006021F">
              <w:rPr>
                <w:rFonts w:ascii="Arial" w:hAnsi="Arial" w:cs="Arial"/>
                <w:b/>
                <w:color w:val="0000FF"/>
                <w:sz w:val="28"/>
                <w:szCs w:val="28"/>
              </w:rPr>
              <w:t>00 Uhr</w:t>
            </w:r>
          </w:p>
        </w:tc>
      </w:tr>
      <w:tr w:rsidR="00753754" w:rsidRPr="0006021F" w:rsidTr="00FA10EC">
        <w:trPr>
          <w:jc w:val="center"/>
        </w:trPr>
        <w:tc>
          <w:tcPr>
            <w:tcW w:w="1288" w:type="dxa"/>
            <w:shd w:val="clear" w:color="auto" w:fill="auto"/>
          </w:tcPr>
          <w:p w:rsidR="00753754" w:rsidRPr="00FA10EC" w:rsidRDefault="00753754" w:rsidP="0006021F">
            <w:pPr>
              <w:spacing w:before="120" w:after="120"/>
              <w:rPr>
                <w:rFonts w:ascii="Arial" w:hAnsi="Arial" w:cs="Arial"/>
              </w:rPr>
            </w:pPr>
            <w:r w:rsidRPr="00FA10EC">
              <w:rPr>
                <w:rFonts w:ascii="Arial" w:hAnsi="Arial" w:cs="Arial"/>
              </w:rPr>
              <w:t>Ort:</w:t>
            </w:r>
          </w:p>
        </w:tc>
        <w:tc>
          <w:tcPr>
            <w:tcW w:w="8634" w:type="dxa"/>
            <w:shd w:val="clear" w:color="auto" w:fill="auto"/>
          </w:tcPr>
          <w:p w:rsidR="00606FB9" w:rsidRPr="0006021F" w:rsidRDefault="00383642" w:rsidP="00C70E53">
            <w:pPr>
              <w:spacing w:before="120" w:after="120"/>
              <w:rPr>
                <w:rFonts w:ascii="Arial" w:hAnsi="Arial" w:cs="Arial"/>
                <w:sz w:val="24"/>
                <w:szCs w:val="24"/>
              </w:rPr>
            </w:pPr>
            <w:r>
              <w:rPr>
                <w:rFonts w:ascii="Arial" w:hAnsi="Arial" w:cs="Arial"/>
                <w:sz w:val="24"/>
                <w:szCs w:val="24"/>
              </w:rPr>
              <w:t xml:space="preserve">TV Sindlingen, </w:t>
            </w:r>
            <w:proofErr w:type="spellStart"/>
            <w:r w:rsidRPr="00837094">
              <w:rPr>
                <w:rFonts w:ascii="Arial" w:hAnsi="Arial" w:cs="Arial"/>
                <w:sz w:val="24"/>
              </w:rPr>
              <w:t>Mockstädterstr</w:t>
            </w:r>
            <w:proofErr w:type="spellEnd"/>
            <w:r w:rsidRPr="00837094">
              <w:rPr>
                <w:rFonts w:ascii="Arial" w:hAnsi="Arial" w:cs="Arial"/>
                <w:sz w:val="24"/>
              </w:rPr>
              <w:t>. 12, 65931 Frankfurt-Sindlingen</w:t>
            </w:r>
          </w:p>
        </w:tc>
      </w:tr>
      <w:tr w:rsidR="00010846" w:rsidRPr="0006021F" w:rsidTr="00FA10EC">
        <w:trPr>
          <w:jc w:val="center"/>
        </w:trPr>
        <w:tc>
          <w:tcPr>
            <w:tcW w:w="1288" w:type="dxa"/>
            <w:shd w:val="clear" w:color="auto" w:fill="auto"/>
          </w:tcPr>
          <w:p w:rsidR="00010846" w:rsidRPr="00FA10EC" w:rsidRDefault="00010846" w:rsidP="0006021F">
            <w:pPr>
              <w:spacing w:before="120" w:after="120"/>
              <w:rPr>
                <w:rFonts w:ascii="Arial" w:hAnsi="Arial" w:cs="Arial"/>
              </w:rPr>
            </w:pPr>
            <w:r w:rsidRPr="00FA10EC">
              <w:rPr>
                <w:rFonts w:ascii="Arial" w:hAnsi="Arial" w:cs="Arial"/>
              </w:rPr>
              <w:t>Anmeldung:</w:t>
            </w:r>
          </w:p>
        </w:tc>
        <w:tc>
          <w:tcPr>
            <w:tcW w:w="8634" w:type="dxa"/>
            <w:shd w:val="clear" w:color="auto" w:fill="auto"/>
          </w:tcPr>
          <w:p w:rsidR="00010846" w:rsidRPr="0006021F" w:rsidRDefault="00010846" w:rsidP="0006021F">
            <w:pPr>
              <w:spacing w:before="120" w:after="120"/>
              <w:rPr>
                <w:rFonts w:ascii="Arial" w:hAnsi="Arial" w:cs="Arial"/>
                <w:sz w:val="24"/>
                <w:szCs w:val="24"/>
              </w:rPr>
            </w:pPr>
            <w:r w:rsidRPr="0006021F">
              <w:rPr>
                <w:rFonts w:ascii="Arial" w:hAnsi="Arial" w:cs="Arial"/>
                <w:sz w:val="24"/>
                <w:szCs w:val="24"/>
              </w:rPr>
              <w:t xml:space="preserve">bis </w:t>
            </w:r>
            <w:r w:rsidR="0093324F">
              <w:rPr>
                <w:rFonts w:ascii="Arial" w:hAnsi="Arial" w:cs="Arial"/>
                <w:b/>
                <w:color w:val="0000FF"/>
                <w:sz w:val="24"/>
                <w:szCs w:val="24"/>
              </w:rPr>
              <w:t>Montag</w:t>
            </w:r>
            <w:r w:rsidRPr="0006021F">
              <w:rPr>
                <w:rFonts w:ascii="Arial" w:hAnsi="Arial" w:cs="Arial"/>
                <w:b/>
                <w:color w:val="0000FF"/>
                <w:sz w:val="24"/>
                <w:szCs w:val="24"/>
              </w:rPr>
              <w:t xml:space="preserve">, </w:t>
            </w:r>
            <w:r w:rsidR="00735BC1">
              <w:rPr>
                <w:rFonts w:ascii="Arial" w:hAnsi="Arial" w:cs="Arial"/>
                <w:b/>
                <w:color w:val="0000FF"/>
                <w:sz w:val="24"/>
                <w:szCs w:val="24"/>
              </w:rPr>
              <w:t>19</w:t>
            </w:r>
            <w:r w:rsidR="00C70E53">
              <w:rPr>
                <w:rFonts w:ascii="Arial" w:hAnsi="Arial" w:cs="Arial"/>
                <w:b/>
                <w:color w:val="0000FF"/>
                <w:sz w:val="24"/>
                <w:szCs w:val="24"/>
              </w:rPr>
              <w:t xml:space="preserve">. </w:t>
            </w:r>
            <w:r w:rsidR="003A1F20">
              <w:rPr>
                <w:rFonts w:ascii="Arial" w:hAnsi="Arial" w:cs="Arial"/>
                <w:b/>
                <w:color w:val="0000FF"/>
                <w:sz w:val="24"/>
                <w:szCs w:val="24"/>
              </w:rPr>
              <w:t>Februar</w:t>
            </w:r>
            <w:r w:rsidRPr="0006021F">
              <w:rPr>
                <w:rFonts w:ascii="Arial" w:hAnsi="Arial" w:cs="Arial"/>
                <w:b/>
                <w:color w:val="0000FF"/>
                <w:sz w:val="24"/>
                <w:szCs w:val="24"/>
              </w:rPr>
              <w:t xml:space="preserve"> 201</w:t>
            </w:r>
            <w:r w:rsidR="00735BC1">
              <w:rPr>
                <w:rFonts w:ascii="Arial" w:hAnsi="Arial" w:cs="Arial"/>
                <w:b/>
                <w:color w:val="0000FF"/>
                <w:sz w:val="24"/>
                <w:szCs w:val="24"/>
              </w:rPr>
              <w:t>8</w:t>
            </w:r>
            <w:r w:rsidRPr="0006021F">
              <w:rPr>
                <w:rFonts w:ascii="Arial" w:hAnsi="Arial" w:cs="Arial"/>
                <w:sz w:val="24"/>
                <w:szCs w:val="24"/>
              </w:rPr>
              <w:t xml:space="preserve"> an</w:t>
            </w:r>
            <w:r w:rsidR="002951C1">
              <w:rPr>
                <w:rFonts w:ascii="Arial" w:hAnsi="Arial" w:cs="Arial"/>
                <w:sz w:val="24"/>
                <w:szCs w:val="24"/>
              </w:rPr>
              <w:t xml:space="preserve">: </w:t>
            </w:r>
            <w:proofErr w:type="spellStart"/>
            <w:r w:rsidR="002951C1" w:rsidRPr="005454E9">
              <w:rPr>
                <w:rFonts w:ascii="Arial" w:hAnsi="Arial" w:cs="Arial"/>
                <w:b/>
                <w:color w:val="0000FF"/>
                <w:sz w:val="22"/>
                <w:szCs w:val="22"/>
              </w:rPr>
              <w:t>Team_GTw@turngau-frankfurt</w:t>
            </w:r>
            <w:proofErr w:type="spellEnd"/>
            <w:r w:rsidR="002951C1" w:rsidRPr="005454E9">
              <w:rPr>
                <w:rFonts w:ascii="Arial" w:hAnsi="Arial" w:cs="Arial"/>
                <w:b/>
                <w:sz w:val="24"/>
                <w:szCs w:val="24"/>
              </w:rPr>
              <w:t>,</w:t>
            </w:r>
          </w:p>
          <w:p w:rsidR="0093324F" w:rsidRPr="002951C1" w:rsidRDefault="002951C1" w:rsidP="00FA10EC">
            <w:pPr>
              <w:spacing w:after="120"/>
              <w:rPr>
                <w:rFonts w:ascii="Arial" w:hAnsi="Arial" w:cs="Arial"/>
                <w:sz w:val="22"/>
                <w:szCs w:val="22"/>
              </w:rPr>
            </w:pPr>
            <w:r w:rsidRPr="002951C1">
              <w:rPr>
                <w:rFonts w:ascii="Arial" w:hAnsi="Arial" w:cs="Arial"/>
                <w:sz w:val="22"/>
                <w:szCs w:val="22"/>
              </w:rPr>
              <w:t>oder an:</w:t>
            </w:r>
          </w:p>
          <w:p w:rsidR="00010846" w:rsidRDefault="00FA10EC" w:rsidP="005454E9">
            <w:pPr>
              <w:spacing w:after="120" w:line="360" w:lineRule="auto"/>
              <w:rPr>
                <w:rFonts w:ascii="Arial" w:hAnsi="Arial" w:cs="Arial"/>
              </w:rPr>
            </w:pPr>
            <w:r w:rsidRPr="0006021F">
              <w:rPr>
                <w:rFonts w:ascii="Arial" w:hAnsi="Arial" w:cs="Arial"/>
                <w:color w:val="0000FF"/>
                <w:sz w:val="22"/>
                <w:szCs w:val="22"/>
              </w:rPr>
              <w:t>Turngau Frankfurt/M</w:t>
            </w:r>
            <w:r>
              <w:rPr>
                <w:rFonts w:ascii="Arial" w:hAnsi="Arial" w:cs="Arial"/>
                <w:color w:val="0000FF"/>
                <w:sz w:val="22"/>
                <w:szCs w:val="22"/>
              </w:rPr>
              <w:t>.</w:t>
            </w:r>
            <w:r w:rsidRPr="0006021F">
              <w:rPr>
                <w:rFonts w:ascii="Arial" w:hAnsi="Arial" w:cs="Arial"/>
                <w:color w:val="0000FF"/>
                <w:sz w:val="22"/>
                <w:szCs w:val="22"/>
              </w:rPr>
              <w:t xml:space="preserve">, </w:t>
            </w:r>
            <w:r w:rsidRPr="0006021F">
              <w:rPr>
                <w:rFonts w:ascii="Arial" w:hAnsi="Arial" w:cs="Arial"/>
                <w:sz w:val="22"/>
                <w:szCs w:val="22"/>
              </w:rPr>
              <w:t>Geschäftsstelle,</w:t>
            </w:r>
            <w:r w:rsidRPr="0006021F">
              <w:rPr>
                <w:rFonts w:ascii="Arial" w:hAnsi="Arial" w:cs="Arial"/>
                <w:color w:val="0000FF"/>
                <w:sz w:val="22"/>
                <w:szCs w:val="22"/>
              </w:rPr>
              <w:t xml:space="preserve"> </w:t>
            </w:r>
            <w:r w:rsidRPr="0006021F">
              <w:rPr>
                <w:rFonts w:ascii="Arial" w:hAnsi="Arial" w:cs="Arial"/>
                <w:sz w:val="22"/>
                <w:szCs w:val="22"/>
              </w:rPr>
              <w:t>F</w:t>
            </w:r>
            <w:r>
              <w:rPr>
                <w:rFonts w:ascii="Arial" w:hAnsi="Arial" w:cs="Arial"/>
                <w:sz w:val="22"/>
                <w:szCs w:val="22"/>
              </w:rPr>
              <w:t>inthener Weg 1, 65936 Frankfurt am Main</w:t>
            </w:r>
            <w:r w:rsidRPr="0006021F">
              <w:rPr>
                <w:rFonts w:ascii="Arial" w:hAnsi="Arial" w:cs="Arial"/>
                <w:sz w:val="22"/>
                <w:szCs w:val="22"/>
              </w:rPr>
              <w:t>,</w:t>
            </w:r>
            <w:r w:rsidRPr="0006021F">
              <w:rPr>
                <w:rFonts w:ascii="Arial" w:hAnsi="Arial" w:cs="Arial"/>
                <w:sz w:val="22"/>
                <w:szCs w:val="22"/>
              </w:rPr>
              <w:br/>
            </w:r>
            <w:r w:rsidRPr="0006021F">
              <w:rPr>
                <w:rFonts w:ascii="Arial" w:hAnsi="Arial" w:cs="Arial"/>
              </w:rPr>
              <w:t xml:space="preserve">Tel. +49 (0) 69 34826672, Fax +49 (0) 69 346256, </w:t>
            </w:r>
            <w:hyperlink r:id="rId7" w:history="1">
              <w:r w:rsidRPr="0006021F">
                <w:rPr>
                  <w:rStyle w:val="Hyperlink"/>
                  <w:rFonts w:ascii="Arial" w:hAnsi="Arial" w:cs="Arial"/>
                </w:rPr>
                <w:t>geschaeftsstelle@turngau-frankfurt.de</w:t>
              </w:r>
            </w:hyperlink>
          </w:p>
          <w:p w:rsidR="002951C1" w:rsidRPr="002951C1" w:rsidRDefault="002951C1" w:rsidP="008359A4">
            <w:pPr>
              <w:spacing w:after="120"/>
              <w:rPr>
                <w:rFonts w:ascii="Arial" w:hAnsi="Arial" w:cs="Arial"/>
                <w:b/>
                <w:color w:val="0000FF"/>
              </w:rPr>
            </w:pPr>
            <w:r w:rsidRPr="002951C1">
              <w:rPr>
                <w:rFonts w:ascii="Arial" w:hAnsi="Arial" w:cs="Arial"/>
                <w:b/>
                <w:color w:val="0000FF"/>
                <w:sz w:val="22"/>
              </w:rPr>
              <w:t xml:space="preserve">Information für die Teilnehmer/innen: </w:t>
            </w:r>
            <w:r w:rsidRPr="005454E9">
              <w:rPr>
                <w:rFonts w:ascii="Arial" w:hAnsi="Arial" w:cs="Arial"/>
                <w:color w:val="0000FF"/>
                <w:sz w:val="22"/>
              </w:rPr>
              <w:t>Es wird das</w:t>
            </w:r>
            <w:r w:rsidR="004B7F56">
              <w:rPr>
                <w:rFonts w:ascii="Arial" w:hAnsi="Arial" w:cs="Arial"/>
                <w:color w:val="0000FF"/>
                <w:sz w:val="22"/>
              </w:rPr>
              <w:t xml:space="preserve"> </w:t>
            </w:r>
            <w:r w:rsidRPr="005454E9">
              <w:rPr>
                <w:rFonts w:ascii="Arial" w:hAnsi="Arial" w:cs="Arial"/>
                <w:color w:val="0000FF"/>
                <w:sz w:val="22"/>
              </w:rPr>
              <w:t xml:space="preserve">Aufgabenbuch Gerätturnen </w:t>
            </w:r>
            <w:proofErr w:type="spellStart"/>
            <w:r w:rsidRPr="005454E9">
              <w:rPr>
                <w:rFonts w:ascii="Arial" w:hAnsi="Arial" w:cs="Arial"/>
                <w:color w:val="0000FF"/>
                <w:sz w:val="22"/>
              </w:rPr>
              <w:t>weibl</w:t>
            </w:r>
            <w:proofErr w:type="spellEnd"/>
            <w:r w:rsidRPr="005454E9">
              <w:rPr>
                <w:rFonts w:ascii="Arial" w:hAnsi="Arial" w:cs="Arial"/>
                <w:color w:val="0000FF"/>
                <w:sz w:val="22"/>
              </w:rPr>
              <w:t>.</w:t>
            </w:r>
            <w:r w:rsidR="008359A4">
              <w:rPr>
                <w:rFonts w:ascii="Arial" w:hAnsi="Arial" w:cs="Arial"/>
                <w:color w:val="0000FF"/>
                <w:sz w:val="22"/>
              </w:rPr>
              <w:t xml:space="preserve"> 2015</w:t>
            </w:r>
            <w:r w:rsidRPr="005454E9">
              <w:rPr>
                <w:rFonts w:ascii="Arial" w:hAnsi="Arial" w:cs="Arial"/>
                <w:color w:val="0000FF"/>
                <w:sz w:val="22"/>
              </w:rPr>
              <w:t xml:space="preserve"> des DTB </w:t>
            </w:r>
            <w:r w:rsidR="008359A4">
              <w:rPr>
                <w:rFonts w:ascii="Arial" w:hAnsi="Arial" w:cs="Arial"/>
                <w:color w:val="0000FF"/>
                <w:sz w:val="22"/>
              </w:rPr>
              <w:t xml:space="preserve">und der aktuelle Code de </w:t>
            </w:r>
            <w:proofErr w:type="spellStart"/>
            <w:r w:rsidR="008359A4">
              <w:rPr>
                <w:rFonts w:ascii="Arial" w:hAnsi="Arial" w:cs="Arial"/>
                <w:color w:val="0000FF"/>
                <w:sz w:val="22"/>
              </w:rPr>
              <w:t>Pointage</w:t>
            </w:r>
            <w:proofErr w:type="spellEnd"/>
            <w:r w:rsidR="008359A4">
              <w:rPr>
                <w:rFonts w:ascii="Arial" w:hAnsi="Arial" w:cs="Arial"/>
                <w:color w:val="0000FF"/>
                <w:sz w:val="22"/>
              </w:rPr>
              <w:t xml:space="preserve"> Gerätturnen weiblich </w:t>
            </w:r>
            <w:r w:rsidR="008359A4" w:rsidRPr="005454E9">
              <w:rPr>
                <w:rFonts w:ascii="Arial" w:hAnsi="Arial" w:cs="Arial"/>
                <w:color w:val="0000FF"/>
                <w:sz w:val="22"/>
              </w:rPr>
              <w:t>benötigt</w:t>
            </w:r>
            <w:r w:rsidR="008359A4">
              <w:rPr>
                <w:rFonts w:ascii="Arial" w:hAnsi="Arial" w:cs="Arial"/>
                <w:color w:val="0000FF"/>
                <w:sz w:val="22"/>
              </w:rPr>
              <w:t>.</w:t>
            </w:r>
          </w:p>
        </w:tc>
      </w:tr>
      <w:tr w:rsidR="00753754" w:rsidRPr="0006021F" w:rsidTr="00FA10EC">
        <w:trPr>
          <w:jc w:val="center"/>
        </w:trPr>
        <w:tc>
          <w:tcPr>
            <w:tcW w:w="1288" w:type="dxa"/>
            <w:shd w:val="clear" w:color="auto" w:fill="auto"/>
          </w:tcPr>
          <w:p w:rsidR="00753754" w:rsidRPr="002951C1" w:rsidRDefault="004E7BA7" w:rsidP="0006021F">
            <w:pPr>
              <w:spacing w:before="120" w:after="120"/>
              <w:rPr>
                <w:rFonts w:ascii="Arial" w:hAnsi="Arial" w:cs="Arial"/>
              </w:rPr>
            </w:pPr>
            <w:r w:rsidRPr="002951C1">
              <w:rPr>
                <w:rFonts w:ascii="Arial" w:hAnsi="Arial" w:cs="Arial"/>
              </w:rPr>
              <w:t>Gebühr:</w:t>
            </w:r>
          </w:p>
        </w:tc>
        <w:tc>
          <w:tcPr>
            <w:tcW w:w="8634" w:type="dxa"/>
            <w:shd w:val="clear" w:color="auto" w:fill="auto"/>
          </w:tcPr>
          <w:p w:rsidR="00FA10EC" w:rsidRPr="002951C1" w:rsidRDefault="00FA10EC" w:rsidP="00C70E53">
            <w:pPr>
              <w:spacing w:before="120" w:after="120"/>
              <w:rPr>
                <w:rFonts w:ascii="Arial" w:hAnsi="Arial" w:cs="Arial"/>
                <w:sz w:val="24"/>
                <w:szCs w:val="24"/>
              </w:rPr>
            </w:pPr>
            <w:r w:rsidRPr="002951C1">
              <w:rPr>
                <w:rFonts w:ascii="Arial" w:hAnsi="Arial" w:cs="Arial"/>
                <w:sz w:val="24"/>
                <w:szCs w:val="24"/>
              </w:rPr>
              <w:t>Euro 1</w:t>
            </w:r>
            <w:r w:rsidR="001A02C7" w:rsidRPr="002951C1">
              <w:rPr>
                <w:rFonts w:ascii="Arial" w:hAnsi="Arial" w:cs="Arial"/>
                <w:sz w:val="24"/>
                <w:szCs w:val="24"/>
              </w:rPr>
              <w:t>7</w:t>
            </w:r>
            <w:r w:rsidRPr="002951C1">
              <w:rPr>
                <w:rFonts w:ascii="Arial" w:hAnsi="Arial" w:cs="Arial"/>
                <w:sz w:val="24"/>
                <w:szCs w:val="24"/>
              </w:rPr>
              <w:t>,00 je Teilnehmer/in</w:t>
            </w:r>
          </w:p>
          <w:p w:rsidR="00FA10EC" w:rsidRPr="002951C1" w:rsidRDefault="00FA10EC" w:rsidP="00FA10EC">
            <w:pPr>
              <w:spacing w:after="120"/>
              <w:rPr>
                <w:rFonts w:ascii="Arial" w:hAnsi="Arial" w:cs="Arial"/>
                <w:sz w:val="22"/>
                <w:szCs w:val="22"/>
              </w:rPr>
            </w:pPr>
            <w:r w:rsidRPr="002951C1">
              <w:rPr>
                <w:rFonts w:ascii="Arial" w:hAnsi="Arial" w:cs="Arial"/>
                <w:b/>
                <w:sz w:val="24"/>
                <w:szCs w:val="24"/>
              </w:rPr>
              <w:t>Von Teilnehmer/innen, die keinem Turn- und Sportverein angehören, erheben wir einen Aufschlag von 50 %.</w:t>
            </w:r>
          </w:p>
          <w:p w:rsidR="00B95BE6" w:rsidRPr="0006021F" w:rsidRDefault="00FA10EC" w:rsidP="00AA0C02">
            <w:pPr>
              <w:spacing w:after="120"/>
              <w:rPr>
                <w:rFonts w:ascii="Arial" w:hAnsi="Arial" w:cs="Arial"/>
                <w:sz w:val="22"/>
                <w:szCs w:val="22"/>
              </w:rPr>
            </w:pPr>
            <w:r w:rsidRPr="002951C1">
              <w:rPr>
                <w:rFonts w:ascii="Arial" w:hAnsi="Arial" w:cs="Arial"/>
                <w:sz w:val="22"/>
                <w:szCs w:val="22"/>
              </w:rPr>
              <w:t>Die Teilnahmegebühr bitte auf die Bankverbindung des Turngaues Frankfurt am Main, IBAN DE42 5001 0060 0007 2526 00</w:t>
            </w:r>
            <w:r w:rsidR="00B20EFA" w:rsidRPr="002951C1">
              <w:rPr>
                <w:rFonts w:ascii="Arial" w:hAnsi="Arial" w:cs="Arial"/>
                <w:sz w:val="22"/>
                <w:szCs w:val="22"/>
              </w:rPr>
              <w:t>, BIC PBNKDEFFXXX</w:t>
            </w:r>
            <w:r w:rsidRPr="002951C1">
              <w:rPr>
                <w:rFonts w:ascii="Arial" w:hAnsi="Arial" w:cs="Arial"/>
                <w:sz w:val="22"/>
                <w:szCs w:val="22"/>
              </w:rPr>
              <w:t xml:space="preserve"> überweisen</w:t>
            </w:r>
            <w:r w:rsidR="00CC5541" w:rsidRPr="002951C1">
              <w:rPr>
                <w:rFonts w:ascii="Arial" w:hAnsi="Arial" w:cs="Arial"/>
                <w:sz w:val="22"/>
                <w:szCs w:val="22"/>
              </w:rPr>
              <w:t xml:space="preserve"> oder vor Ort zahlen.</w:t>
            </w:r>
          </w:p>
        </w:tc>
      </w:tr>
    </w:tbl>
    <w:p w:rsidR="00200703" w:rsidRPr="004E2060" w:rsidRDefault="00200703" w:rsidP="004E2060">
      <w:pPr>
        <w:pStyle w:val="Titel"/>
        <w:widowControl w:val="0"/>
        <w:rPr>
          <w:b w:val="0"/>
        </w:rPr>
      </w:pPr>
      <w:r>
        <w:rPr>
          <w:rFonts w:ascii="Arial" w:hAnsi="Arial"/>
          <w:b w:val="0"/>
          <w:sz w:val="24"/>
          <w:szCs w:val="24"/>
        </w:rPr>
        <w:br w:type="page"/>
      </w:r>
      <w:r w:rsidRPr="004E2060">
        <w:rPr>
          <w:b w:val="0"/>
        </w:rPr>
        <w:lastRenderedPageBreak/>
        <w:t xml:space="preserve">Anmeldung zum </w:t>
      </w:r>
      <w:r w:rsidR="001A02C7">
        <w:rPr>
          <w:b w:val="0"/>
        </w:rPr>
        <w:t xml:space="preserve">Lehrgang / </w:t>
      </w:r>
      <w:r w:rsidR="00C70E53">
        <w:rPr>
          <w:b w:val="0"/>
        </w:rPr>
        <w:t>Workshop</w:t>
      </w:r>
    </w:p>
    <w:p w:rsidR="00200703" w:rsidRPr="003F43BA" w:rsidRDefault="00653B75" w:rsidP="00B019FF">
      <w:pPr>
        <w:pStyle w:val="Titel"/>
        <w:shd w:val="clear" w:color="auto" w:fill="D9D9D9"/>
        <w:rPr>
          <w:b w:val="0"/>
          <w:color w:val="0000FF"/>
        </w:rPr>
      </w:pPr>
      <w:r>
        <w:rPr>
          <w:b w:val="0"/>
          <w:color w:val="0000FF"/>
        </w:rPr>
        <w:t>Kampfrichterneuausbildung</w:t>
      </w:r>
      <w:r w:rsidR="003A1F20">
        <w:rPr>
          <w:b w:val="0"/>
          <w:color w:val="0000FF"/>
        </w:rPr>
        <w:t xml:space="preserve"> Gerätturnen </w:t>
      </w:r>
      <w:proofErr w:type="spellStart"/>
      <w:r w:rsidR="003A1F20">
        <w:rPr>
          <w:b w:val="0"/>
          <w:color w:val="0000FF"/>
        </w:rPr>
        <w:t>weibl</w:t>
      </w:r>
      <w:proofErr w:type="spellEnd"/>
      <w:r w:rsidR="003A1F20">
        <w:rPr>
          <w:b w:val="0"/>
          <w:color w:val="0000FF"/>
        </w:rPr>
        <w:t>. LK-Stufen</w:t>
      </w:r>
    </w:p>
    <w:p w:rsidR="00200703" w:rsidRPr="003F43BA" w:rsidRDefault="00383642" w:rsidP="00B019FF">
      <w:pPr>
        <w:pStyle w:val="Titel"/>
        <w:shd w:val="clear" w:color="auto" w:fill="D9D9D9"/>
        <w:rPr>
          <w:b w:val="0"/>
          <w:sz w:val="28"/>
          <w:szCs w:val="28"/>
        </w:rPr>
      </w:pPr>
      <w:r>
        <w:rPr>
          <w:rFonts w:ascii="Arial Rounded MT Bold" w:hAnsi="Arial Rounded MT Bold" w:cs="Arial"/>
          <w:color w:val="0000FF"/>
          <w:szCs w:val="32"/>
        </w:rPr>
        <w:t>Sonntag</w:t>
      </w:r>
      <w:r w:rsidR="00B42AF9">
        <w:rPr>
          <w:rFonts w:ascii="Arial Rounded MT Bold" w:hAnsi="Arial Rounded MT Bold" w:cs="Arial"/>
          <w:color w:val="0000FF"/>
          <w:szCs w:val="32"/>
        </w:rPr>
        <w:t>,</w:t>
      </w:r>
      <w:r>
        <w:rPr>
          <w:rFonts w:ascii="Arial Rounded MT Bold" w:hAnsi="Arial Rounded MT Bold" w:cs="Arial"/>
          <w:color w:val="0000FF"/>
          <w:szCs w:val="32"/>
        </w:rPr>
        <w:t xml:space="preserve"> </w:t>
      </w:r>
      <w:r w:rsidR="00735BC1">
        <w:rPr>
          <w:rFonts w:ascii="Arial Rounded MT Bold" w:hAnsi="Arial Rounded MT Bold" w:cs="Arial"/>
          <w:color w:val="0000FF"/>
          <w:szCs w:val="32"/>
        </w:rPr>
        <w:t>04</w:t>
      </w:r>
      <w:r w:rsidR="008359A4">
        <w:rPr>
          <w:rFonts w:ascii="Arial Rounded MT Bold" w:hAnsi="Arial Rounded MT Bold" w:cs="Arial"/>
          <w:color w:val="0000FF"/>
          <w:szCs w:val="32"/>
        </w:rPr>
        <w:t>.</w:t>
      </w:r>
      <w:r w:rsidR="003A1F20">
        <w:rPr>
          <w:rFonts w:ascii="Arial Rounded MT Bold" w:hAnsi="Arial Rounded MT Bold" w:cs="Arial"/>
          <w:color w:val="0000FF"/>
          <w:szCs w:val="32"/>
        </w:rPr>
        <w:t xml:space="preserve"> </w:t>
      </w:r>
      <w:r w:rsidR="00735BC1">
        <w:rPr>
          <w:rFonts w:ascii="Arial Rounded MT Bold" w:hAnsi="Arial Rounded MT Bold" w:cs="Arial"/>
          <w:color w:val="0000FF"/>
          <w:szCs w:val="32"/>
        </w:rPr>
        <w:t>März</w:t>
      </w:r>
      <w:r w:rsidR="00653B75">
        <w:rPr>
          <w:rFonts w:ascii="Arial Rounded MT Bold" w:hAnsi="Arial Rounded MT Bold" w:cs="Arial"/>
          <w:color w:val="0000FF"/>
          <w:szCs w:val="32"/>
        </w:rPr>
        <w:t xml:space="preserve"> </w:t>
      </w:r>
      <w:r w:rsidR="00653B75" w:rsidRPr="0006021F">
        <w:rPr>
          <w:rFonts w:ascii="Arial Rounded MT Bold" w:hAnsi="Arial Rounded MT Bold" w:cs="Arial"/>
          <w:color w:val="0000FF"/>
          <w:szCs w:val="32"/>
        </w:rPr>
        <w:t>201</w:t>
      </w:r>
      <w:r w:rsidR="00735BC1">
        <w:rPr>
          <w:rFonts w:ascii="Arial Rounded MT Bold" w:hAnsi="Arial Rounded MT Bold" w:cs="Arial"/>
          <w:color w:val="0000FF"/>
          <w:szCs w:val="32"/>
        </w:rPr>
        <w:t>8</w:t>
      </w:r>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tc>
          <w:tcPr>
            <w:tcW w:w="2093" w:type="dxa"/>
          </w:tcPr>
          <w:p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B019FF" w:rsidRPr="00200703" w:rsidRDefault="00B019FF" w:rsidP="00DD7E9B">
            <w:pPr>
              <w:spacing w:before="120" w:after="120"/>
              <w:rPr>
                <w:rFonts w:ascii="Arial" w:hAnsi="Arial" w:cs="Arial"/>
                <w:sz w:val="22"/>
              </w:rPr>
            </w:pPr>
          </w:p>
        </w:tc>
      </w:tr>
      <w:tr w:rsidR="00B019FF" w:rsidRPr="00200703">
        <w:tc>
          <w:tcPr>
            <w:tcW w:w="2093" w:type="dxa"/>
          </w:tcPr>
          <w:p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B019FF" w:rsidRPr="00200703" w:rsidRDefault="00B019FF" w:rsidP="00DD7E9B">
            <w:pPr>
              <w:spacing w:before="120" w:after="120"/>
              <w:rPr>
                <w:rFonts w:ascii="Arial" w:hAnsi="Arial" w:cs="Arial"/>
                <w:sz w:val="22"/>
              </w:rPr>
            </w:pPr>
          </w:p>
        </w:tc>
      </w:tr>
      <w:tr w:rsidR="00FA10EC" w:rsidRPr="00200703">
        <w:tc>
          <w:tcPr>
            <w:tcW w:w="2093" w:type="dxa"/>
          </w:tcPr>
          <w:p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FA10EC" w:rsidRPr="00200703" w:rsidRDefault="00FA10EC" w:rsidP="00B019FF">
            <w:pPr>
              <w:spacing w:before="120" w:after="120"/>
              <w:rPr>
                <w:rFonts w:ascii="Arial" w:hAnsi="Arial" w:cs="Arial"/>
                <w:sz w:val="22"/>
              </w:rPr>
            </w:pPr>
          </w:p>
        </w:tc>
      </w:tr>
      <w:tr w:rsidR="00200703" w:rsidRPr="00200703">
        <w:tc>
          <w:tcPr>
            <w:tcW w:w="2093" w:type="dxa"/>
          </w:tcPr>
          <w:p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200703" w:rsidRPr="00200703" w:rsidRDefault="00200703" w:rsidP="00B019FF">
            <w:pPr>
              <w:spacing w:before="120" w:after="120"/>
              <w:rPr>
                <w:rFonts w:ascii="Arial" w:hAnsi="Arial" w:cs="Arial"/>
                <w:sz w:val="22"/>
              </w:rPr>
            </w:pPr>
          </w:p>
        </w:tc>
      </w:tr>
      <w:tr w:rsidR="00B42AF9" w:rsidRPr="00200703" w:rsidTr="004E2801">
        <w:tc>
          <w:tcPr>
            <w:tcW w:w="2093" w:type="dxa"/>
            <w:tcBorders>
              <w:top w:val="dotted" w:sz="4" w:space="0" w:color="808080"/>
              <w:left w:val="dotted" w:sz="4" w:space="0" w:color="808080"/>
              <w:bottom w:val="dotted" w:sz="4" w:space="0" w:color="808080"/>
            </w:tcBorders>
          </w:tcPr>
          <w:p w:rsidR="00B42AF9" w:rsidRPr="00200703" w:rsidRDefault="00B42AF9"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B42AF9" w:rsidRPr="00D75CEA" w:rsidRDefault="00B42AF9"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B42AF9" w:rsidRPr="00200703" w:rsidRDefault="00B42AF9"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200703" w:rsidRPr="00200703" w:rsidRDefault="00200703" w:rsidP="00EA5ABE">
      <w:pPr>
        <w:widowControl w:val="0"/>
        <w:spacing w:before="120" w:after="120"/>
        <w:rPr>
          <w:rFonts w:ascii="Arial" w:hAnsi="Arial"/>
          <w:sz w:val="24"/>
          <w:szCs w:val="24"/>
        </w:rPr>
      </w:pPr>
    </w:p>
    <w:p w:rsidR="00C82258" w:rsidRPr="004E2060" w:rsidRDefault="00C82258" w:rsidP="004E2060">
      <w:pPr>
        <w:shd w:val="clear" w:color="auto" w:fill="D9D9D9"/>
        <w:spacing w:after="120"/>
        <w:rPr>
          <w:rFonts w:ascii="Comic Sans MS" w:hAnsi="Comic Sans MS" w:cs="Arial"/>
          <w:sz w:val="24"/>
          <w:szCs w:val="24"/>
        </w:rPr>
      </w:pPr>
      <w:r w:rsidRPr="004E2060">
        <w:rPr>
          <w:rFonts w:ascii="Comic Sans MS" w:hAnsi="Comic Sans MS"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bookmarkStart w:id="0" w:name="_GoBack"/>
        <w:bookmarkEnd w:id="0"/>
      </w:tr>
    </w:tbl>
    <w:p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p w:rsidR="00034D5E" w:rsidRPr="00034D5E" w:rsidRDefault="00034D5E" w:rsidP="00034D5E">
      <w:pPr>
        <w:widowControl w:val="0"/>
        <w:rPr>
          <w:rFonts w:ascii="Arial" w:hAnsi="Arial" w:cs="Arial"/>
          <w:sz w:val="2"/>
          <w:szCs w:val="2"/>
        </w:rPr>
      </w:pPr>
    </w:p>
    <w:sectPr w:rsidR="00034D5E" w:rsidRPr="00034D5E" w:rsidSect="003063E0">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21" w:rsidRDefault="009B3C21">
      <w:r>
        <w:separator/>
      </w:r>
    </w:p>
  </w:endnote>
  <w:endnote w:type="continuationSeparator" w:id="0">
    <w:p w:rsidR="009B3C21" w:rsidRDefault="009B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F4" w:rsidRDefault="00AC60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C" w:rsidRDefault="009B3C21"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r>
      <w:rPr>
        <w:rFonts w:ascii="Arial" w:hAnsi="Arial"/>
        <w:sz w:val="18"/>
      </w:rPr>
      <w:t>Finthener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F4" w:rsidRDefault="00AC60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21" w:rsidRDefault="009B3C21">
      <w:r>
        <w:separator/>
      </w:r>
    </w:p>
  </w:footnote>
  <w:footnote w:type="continuationSeparator" w:id="0">
    <w:p w:rsidR="009B3C21" w:rsidRDefault="009B3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F4" w:rsidRDefault="00AC60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4B7F56" w:rsidP="0077322B">
          <w:pPr>
            <w:pStyle w:val="Kopfzeile"/>
            <w:spacing w:before="120" w:after="120"/>
            <w:rPr>
              <w:rFonts w:ascii="Arial" w:hAnsi="Arial" w:cs="Arial"/>
              <w:b/>
            </w:rPr>
          </w:pPr>
          <w:r>
            <w:rPr>
              <w:rFonts w:ascii="Arial" w:hAnsi="Arial" w:cs="Arial"/>
              <w:noProof/>
            </w:rPr>
            <w:drawing>
              <wp:inline distT="0" distB="0" distL="0" distR="0">
                <wp:extent cx="847725" cy="847725"/>
                <wp:effectExtent l="19050" t="0" r="9525"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F4" w:rsidRDefault="00AC60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4504"/>
    <w:rsid w:val="00010846"/>
    <w:rsid w:val="00034D5E"/>
    <w:rsid w:val="0003541A"/>
    <w:rsid w:val="00040AC4"/>
    <w:rsid w:val="00056C29"/>
    <w:rsid w:val="0006021F"/>
    <w:rsid w:val="00072893"/>
    <w:rsid w:val="00077DD5"/>
    <w:rsid w:val="00080A58"/>
    <w:rsid w:val="00090EBD"/>
    <w:rsid w:val="00096AFF"/>
    <w:rsid w:val="000A0AFF"/>
    <w:rsid w:val="000B20A2"/>
    <w:rsid w:val="000B5E29"/>
    <w:rsid w:val="000E6D73"/>
    <w:rsid w:val="001116B0"/>
    <w:rsid w:val="00125AF3"/>
    <w:rsid w:val="00144D9F"/>
    <w:rsid w:val="00162D2C"/>
    <w:rsid w:val="00190336"/>
    <w:rsid w:val="001A02C7"/>
    <w:rsid w:val="001A41CD"/>
    <w:rsid w:val="001B0EE7"/>
    <w:rsid w:val="001C723F"/>
    <w:rsid w:val="001F1B41"/>
    <w:rsid w:val="00200703"/>
    <w:rsid w:val="00203D82"/>
    <w:rsid w:val="00205028"/>
    <w:rsid w:val="002251F0"/>
    <w:rsid w:val="00260EA2"/>
    <w:rsid w:val="00266179"/>
    <w:rsid w:val="00291B54"/>
    <w:rsid w:val="002951C1"/>
    <w:rsid w:val="002C51B6"/>
    <w:rsid w:val="002D4D7D"/>
    <w:rsid w:val="002E3553"/>
    <w:rsid w:val="002E77E1"/>
    <w:rsid w:val="002F2ACB"/>
    <w:rsid w:val="00305489"/>
    <w:rsid w:val="003063E0"/>
    <w:rsid w:val="00321BBD"/>
    <w:rsid w:val="003322AB"/>
    <w:rsid w:val="00334BCB"/>
    <w:rsid w:val="003441F7"/>
    <w:rsid w:val="00350D4C"/>
    <w:rsid w:val="00357B6B"/>
    <w:rsid w:val="00364607"/>
    <w:rsid w:val="00383642"/>
    <w:rsid w:val="003A1F20"/>
    <w:rsid w:val="003D2378"/>
    <w:rsid w:val="003E7AFA"/>
    <w:rsid w:val="003F43BA"/>
    <w:rsid w:val="00420AF3"/>
    <w:rsid w:val="00421E4D"/>
    <w:rsid w:val="004447B0"/>
    <w:rsid w:val="0044480D"/>
    <w:rsid w:val="00453C3E"/>
    <w:rsid w:val="004816E1"/>
    <w:rsid w:val="00494504"/>
    <w:rsid w:val="004A327F"/>
    <w:rsid w:val="004B40A2"/>
    <w:rsid w:val="004B72C1"/>
    <w:rsid w:val="004B7F56"/>
    <w:rsid w:val="004C57DE"/>
    <w:rsid w:val="004E2060"/>
    <w:rsid w:val="004E7291"/>
    <w:rsid w:val="004E7BA7"/>
    <w:rsid w:val="00512512"/>
    <w:rsid w:val="005229EA"/>
    <w:rsid w:val="00524005"/>
    <w:rsid w:val="0052438A"/>
    <w:rsid w:val="005454E9"/>
    <w:rsid w:val="005717C5"/>
    <w:rsid w:val="00580055"/>
    <w:rsid w:val="00591E13"/>
    <w:rsid w:val="005A03ED"/>
    <w:rsid w:val="005C414C"/>
    <w:rsid w:val="00605141"/>
    <w:rsid w:val="00606FB9"/>
    <w:rsid w:val="00653B75"/>
    <w:rsid w:val="00654116"/>
    <w:rsid w:val="00692A96"/>
    <w:rsid w:val="00693F86"/>
    <w:rsid w:val="006B258E"/>
    <w:rsid w:val="006E188C"/>
    <w:rsid w:val="006F3FAD"/>
    <w:rsid w:val="00702693"/>
    <w:rsid w:val="007112E1"/>
    <w:rsid w:val="007209E6"/>
    <w:rsid w:val="00725296"/>
    <w:rsid w:val="00735BC1"/>
    <w:rsid w:val="0073751F"/>
    <w:rsid w:val="00753754"/>
    <w:rsid w:val="00754053"/>
    <w:rsid w:val="0077322B"/>
    <w:rsid w:val="007A4172"/>
    <w:rsid w:val="007D1BDA"/>
    <w:rsid w:val="007D2BDC"/>
    <w:rsid w:val="007E4269"/>
    <w:rsid w:val="00802079"/>
    <w:rsid w:val="00802EE9"/>
    <w:rsid w:val="008047B9"/>
    <w:rsid w:val="00824421"/>
    <w:rsid w:val="008359A4"/>
    <w:rsid w:val="008500DB"/>
    <w:rsid w:val="0088723A"/>
    <w:rsid w:val="008A3DCC"/>
    <w:rsid w:val="008B05AA"/>
    <w:rsid w:val="008B7DB3"/>
    <w:rsid w:val="008D4661"/>
    <w:rsid w:val="008D7BAF"/>
    <w:rsid w:val="008E657C"/>
    <w:rsid w:val="0093324F"/>
    <w:rsid w:val="00941108"/>
    <w:rsid w:val="00946645"/>
    <w:rsid w:val="00954136"/>
    <w:rsid w:val="00960F86"/>
    <w:rsid w:val="00972BFC"/>
    <w:rsid w:val="00974999"/>
    <w:rsid w:val="00987684"/>
    <w:rsid w:val="0099466F"/>
    <w:rsid w:val="009B3C21"/>
    <w:rsid w:val="009C7309"/>
    <w:rsid w:val="009D4C7A"/>
    <w:rsid w:val="009D70C5"/>
    <w:rsid w:val="009E2630"/>
    <w:rsid w:val="009F77D5"/>
    <w:rsid w:val="00A04C0F"/>
    <w:rsid w:val="00A07F4B"/>
    <w:rsid w:val="00A26154"/>
    <w:rsid w:val="00A26B4B"/>
    <w:rsid w:val="00A31D56"/>
    <w:rsid w:val="00A857F2"/>
    <w:rsid w:val="00A93598"/>
    <w:rsid w:val="00AA0C02"/>
    <w:rsid w:val="00AB0A9B"/>
    <w:rsid w:val="00AC60F4"/>
    <w:rsid w:val="00AD1D6B"/>
    <w:rsid w:val="00B019FF"/>
    <w:rsid w:val="00B20EFA"/>
    <w:rsid w:val="00B30139"/>
    <w:rsid w:val="00B329E6"/>
    <w:rsid w:val="00B42AF9"/>
    <w:rsid w:val="00B95BE6"/>
    <w:rsid w:val="00BF325E"/>
    <w:rsid w:val="00BF40F6"/>
    <w:rsid w:val="00C1669E"/>
    <w:rsid w:val="00C52E35"/>
    <w:rsid w:val="00C564C3"/>
    <w:rsid w:val="00C64E85"/>
    <w:rsid w:val="00C70E53"/>
    <w:rsid w:val="00C77517"/>
    <w:rsid w:val="00C82258"/>
    <w:rsid w:val="00C82A1C"/>
    <w:rsid w:val="00C973D9"/>
    <w:rsid w:val="00CA33F6"/>
    <w:rsid w:val="00CC5541"/>
    <w:rsid w:val="00CE3AEF"/>
    <w:rsid w:val="00CE482B"/>
    <w:rsid w:val="00CF2B91"/>
    <w:rsid w:val="00D26602"/>
    <w:rsid w:val="00D31A33"/>
    <w:rsid w:val="00D359D7"/>
    <w:rsid w:val="00D371A5"/>
    <w:rsid w:val="00D43AC9"/>
    <w:rsid w:val="00D620BC"/>
    <w:rsid w:val="00DA6157"/>
    <w:rsid w:val="00DD4920"/>
    <w:rsid w:val="00DD7E9B"/>
    <w:rsid w:val="00DE5E09"/>
    <w:rsid w:val="00DF280B"/>
    <w:rsid w:val="00E11CC7"/>
    <w:rsid w:val="00E1402F"/>
    <w:rsid w:val="00E14410"/>
    <w:rsid w:val="00E14862"/>
    <w:rsid w:val="00E53746"/>
    <w:rsid w:val="00E95A50"/>
    <w:rsid w:val="00EA5ABE"/>
    <w:rsid w:val="00F002A6"/>
    <w:rsid w:val="00F102D1"/>
    <w:rsid w:val="00F46B43"/>
    <w:rsid w:val="00F75226"/>
    <w:rsid w:val="00FA10EC"/>
    <w:rsid w:val="00FB25D7"/>
    <w:rsid w:val="00FB30DC"/>
    <w:rsid w:val="00FC4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7924BC-B14E-46D7-B38D-48F24AC2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723A"/>
  </w:style>
  <w:style w:type="paragraph" w:styleId="berschrift1">
    <w:name w:val="heading 1"/>
    <w:basedOn w:val="Standard"/>
    <w:next w:val="Standard"/>
    <w:qFormat/>
    <w:rsid w:val="0088723A"/>
    <w:pPr>
      <w:keepNext/>
      <w:outlineLvl w:val="0"/>
    </w:pPr>
    <w:rPr>
      <w:rFonts w:ascii="Comic Sans MS" w:hAnsi="Comic Sans MS"/>
      <w:b/>
      <w:sz w:val="32"/>
    </w:rPr>
  </w:style>
  <w:style w:type="paragraph" w:styleId="berschrift2">
    <w:name w:val="heading 2"/>
    <w:basedOn w:val="Standard"/>
    <w:next w:val="Standard"/>
    <w:qFormat/>
    <w:rsid w:val="0088723A"/>
    <w:pPr>
      <w:keepNext/>
      <w:outlineLvl w:val="1"/>
    </w:pPr>
    <w:rPr>
      <w:rFonts w:ascii="Comic Sans MS" w:hAnsi="Comic Sans MS"/>
      <w:sz w:val="32"/>
    </w:rPr>
  </w:style>
  <w:style w:type="paragraph" w:styleId="berschrift3">
    <w:name w:val="heading 3"/>
    <w:basedOn w:val="Standard"/>
    <w:next w:val="Standard"/>
    <w:qFormat/>
    <w:rsid w:val="0088723A"/>
    <w:pPr>
      <w:keepNext/>
      <w:ind w:left="3540"/>
      <w:outlineLvl w:val="2"/>
    </w:pPr>
    <w:rPr>
      <w:rFonts w:ascii="Comic Sans MS" w:hAnsi="Comic Sans MS"/>
      <w:b/>
      <w:sz w:val="22"/>
    </w:rPr>
  </w:style>
  <w:style w:type="paragraph" w:styleId="berschrift4">
    <w:name w:val="heading 4"/>
    <w:basedOn w:val="Standard"/>
    <w:next w:val="Standard"/>
    <w:qFormat/>
    <w:rsid w:val="0088723A"/>
    <w:pPr>
      <w:keepNext/>
      <w:outlineLvl w:val="3"/>
    </w:pPr>
    <w:rPr>
      <w:rFonts w:ascii="Comic Sans MS" w:hAnsi="Comic Sans MS"/>
      <w:b/>
    </w:rPr>
  </w:style>
  <w:style w:type="paragraph" w:styleId="berschrift5">
    <w:name w:val="heading 5"/>
    <w:basedOn w:val="Standard"/>
    <w:next w:val="Standard"/>
    <w:qFormat/>
    <w:rsid w:val="0088723A"/>
    <w:pPr>
      <w:keepNext/>
      <w:ind w:left="3540"/>
      <w:outlineLvl w:val="4"/>
    </w:pPr>
    <w:rPr>
      <w:rFonts w:ascii="Comic Sans MS" w:hAnsi="Comic Sans MS"/>
      <w:b/>
    </w:rPr>
  </w:style>
  <w:style w:type="paragraph" w:styleId="berschrift6">
    <w:name w:val="heading 6"/>
    <w:basedOn w:val="Standard"/>
    <w:next w:val="Standard"/>
    <w:qFormat/>
    <w:rsid w:val="0088723A"/>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8723A"/>
    <w:pPr>
      <w:jc w:val="center"/>
    </w:pPr>
    <w:rPr>
      <w:rFonts w:ascii="Comic Sans MS" w:hAnsi="Comic Sans MS"/>
      <w:b/>
      <w:sz w:val="32"/>
    </w:rPr>
  </w:style>
  <w:style w:type="paragraph" w:styleId="Kopfzeile">
    <w:name w:val="header"/>
    <w:basedOn w:val="Standard"/>
    <w:rsid w:val="0088723A"/>
    <w:pPr>
      <w:tabs>
        <w:tab w:val="center" w:pos="4536"/>
        <w:tab w:val="right" w:pos="9072"/>
      </w:tabs>
    </w:pPr>
  </w:style>
  <w:style w:type="paragraph" w:styleId="Fuzeile">
    <w:name w:val="footer"/>
    <w:basedOn w:val="Standard"/>
    <w:rsid w:val="0088723A"/>
    <w:pPr>
      <w:tabs>
        <w:tab w:val="center" w:pos="4536"/>
        <w:tab w:val="right" w:pos="9072"/>
      </w:tabs>
    </w:pPr>
  </w:style>
  <w:style w:type="character" w:styleId="Hyperlink">
    <w:name w:val="Hyperlink"/>
    <w:rsid w:val="0088723A"/>
    <w:rPr>
      <w:color w:val="0000FF"/>
      <w:u w:val="single"/>
    </w:rPr>
  </w:style>
  <w:style w:type="paragraph" w:styleId="Untertitel">
    <w:name w:val="Subtitle"/>
    <w:basedOn w:val="Standard"/>
    <w:qFormat/>
    <w:rsid w:val="0088723A"/>
    <w:pPr>
      <w:jc w:val="center"/>
    </w:pPr>
    <w:rPr>
      <w:rFonts w:ascii="Comic Sans MS" w:hAnsi="Comic Sans MS"/>
      <w:b/>
      <w:sz w:val="32"/>
    </w:rPr>
  </w:style>
  <w:style w:type="paragraph" w:styleId="Textkrper-Zeileneinzug">
    <w:name w:val="Body Text Indent"/>
    <w:basedOn w:val="Standard"/>
    <w:rsid w:val="0088723A"/>
    <w:pPr>
      <w:ind w:left="4956" w:firstLine="708"/>
    </w:pPr>
    <w:rPr>
      <w:rFonts w:ascii="Comic Sans MS" w:hAnsi="Comic Sans MS"/>
      <w:b/>
      <w:i/>
      <w:sz w:val="24"/>
    </w:rPr>
  </w:style>
  <w:style w:type="paragraph" w:styleId="Textkrper">
    <w:name w:val="Body Text"/>
    <w:basedOn w:val="Standard"/>
    <w:rsid w:val="0088723A"/>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35BC1"/>
    <w:rPr>
      <w:rFonts w:ascii="Tahoma" w:hAnsi="Tahoma" w:cs="Tahoma"/>
      <w:sz w:val="16"/>
      <w:szCs w:val="16"/>
    </w:rPr>
  </w:style>
  <w:style w:type="character" w:customStyle="1" w:styleId="SprechblasentextZchn">
    <w:name w:val="Sprechblasentext Zchn"/>
    <w:basedOn w:val="Absatz-Standardschriftart"/>
    <w:link w:val="Sprechblasentext"/>
    <w:rsid w:val="0073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schaeftsstelle@turngau-frankfur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Arbeit</cp:lastModifiedBy>
  <cp:revision>7</cp:revision>
  <cp:lastPrinted>2017-11-21T16:40:00Z</cp:lastPrinted>
  <dcterms:created xsi:type="dcterms:W3CDTF">2017-11-13T19:27:00Z</dcterms:created>
  <dcterms:modified xsi:type="dcterms:W3CDTF">2017-12-08T05:28:00Z</dcterms:modified>
</cp:coreProperties>
</file>